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4"/>
        <w:gridCol w:w="1095"/>
        <w:gridCol w:w="1095"/>
        <w:gridCol w:w="1095"/>
        <w:gridCol w:w="1095"/>
      </w:tblGrid>
      <w:tr w:rsidR="00245380" w:rsidRPr="006C3CF4" w:rsidTr="00756061">
        <w:trPr>
          <w:trHeight w:val="296"/>
        </w:trPr>
        <w:tc>
          <w:tcPr>
            <w:tcW w:w="370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1094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T+U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Kredisi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AKTS</w:t>
            </w:r>
          </w:p>
        </w:tc>
      </w:tr>
      <w:tr w:rsidR="00245380" w:rsidRPr="006C3CF4" w:rsidTr="00756061">
        <w:trPr>
          <w:trHeight w:val="246"/>
        </w:trPr>
        <w:tc>
          <w:tcPr>
            <w:tcW w:w="370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1094" w:type="dxa"/>
            <w:vAlign w:val="center"/>
          </w:tcPr>
          <w:p w:rsidR="00245380" w:rsidRPr="006C3CF4" w:rsidRDefault="00245380" w:rsidP="007560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1005104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vAlign w:val="center"/>
          </w:tcPr>
          <w:p w:rsidR="00245380" w:rsidRPr="006C3CF4" w:rsidRDefault="00692F36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5" w:type="dxa"/>
            <w:vAlign w:val="center"/>
          </w:tcPr>
          <w:p w:rsidR="00245380" w:rsidRPr="006C3CF4" w:rsidRDefault="00692F36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92F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5380" w:rsidRPr="006C3CF4" w:rsidTr="00692F36">
        <w:tc>
          <w:tcPr>
            <w:tcW w:w="2410" w:type="dxa"/>
            <w:gridSpan w:val="2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Ön </w:t>
            </w:r>
            <w:r w:rsidR="00643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bookmarkStart w:id="0" w:name="_GoBack"/>
            <w:bookmarkEnd w:id="0"/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oşul Dersler</w:t>
            </w:r>
          </w:p>
        </w:tc>
        <w:tc>
          <w:tcPr>
            <w:tcW w:w="6768" w:type="dxa"/>
            <w:gridSpan w:val="7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Dili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762" w:type="dxa"/>
            <w:gridSpan w:val="6"/>
          </w:tcPr>
          <w:p w:rsidR="00245380" w:rsidRPr="006C3CF4" w:rsidRDefault="00692F36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245380" w:rsidRPr="006C3CF4" w:rsidTr="00692F36">
        <w:trPr>
          <w:trHeight w:val="225"/>
        </w:trPr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Koordinatörü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rPr>
          <w:trHeight w:val="315"/>
        </w:trPr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Dersi Verenler 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Yardımcıları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Genel İşletme Dersinin Amacı İşletmelerin Bilimsel ve Küresel Gerçeklere Uygun Bir Şekilde Yönetilebilmesini Sağlamak İçin Gerekli Bilgiler ile Donanımın Sağlanmasıdır.</w:t>
            </w:r>
          </w:p>
        </w:tc>
      </w:tr>
      <w:tr w:rsidR="00245380" w:rsidRPr="006C3CF4" w:rsidTr="00822717">
        <w:tc>
          <w:tcPr>
            <w:tcW w:w="2416" w:type="dxa"/>
            <w:gridSpan w:val="3"/>
          </w:tcPr>
          <w:p w:rsidR="00245380" w:rsidRPr="006C3CF4" w:rsidRDefault="00245380" w:rsidP="00F66FC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Dersin Öğrenme </w:t>
            </w:r>
            <w:r w:rsidR="00F6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6762" w:type="dxa"/>
            <w:gridSpan w:val="6"/>
            <w:shd w:val="clear" w:color="auto" w:fill="FFFFFF" w:themeFill="background1"/>
          </w:tcPr>
          <w:p w:rsidR="00F66FC0" w:rsidRDefault="00F66FC0" w:rsidP="00F66F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70D3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Bu dersin sonunda öğrenci;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İşletmecilikle ilgili temel kavramları ve çalışma prensiplerini açıklayabilir.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İşletmenin kuruluş sürecini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İşletmelerin sınıflandırılmasını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İşletmeler arası </w:t>
            </w:r>
            <w:proofErr w:type="gramStart"/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işbirliklerini</w:t>
            </w:r>
            <w:proofErr w:type="gramEnd"/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ve bu işbirliklerin hukuki sonuçlarını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 fonksiyonlarının önemini kavrar.</w:t>
            </w:r>
          </w:p>
          <w:p w:rsidR="00245380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İşletmelerin büyüme ve gelişme aşamasında izlemesi gereken yöntemleri ve işletmenin sahip olduğu kapasiteyi çözümleyerek analiz eder.</w:t>
            </w:r>
          </w:p>
        </w:tc>
      </w:tr>
      <w:tr w:rsidR="00F66FC0" w:rsidRPr="006C3CF4" w:rsidTr="00822717">
        <w:tc>
          <w:tcPr>
            <w:tcW w:w="2416" w:type="dxa"/>
            <w:gridSpan w:val="3"/>
          </w:tcPr>
          <w:p w:rsidR="00F66FC0" w:rsidRPr="006C3CF4" w:rsidRDefault="00F66FC0" w:rsidP="00144B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İçeriği</w:t>
            </w:r>
          </w:p>
          <w:p w:rsidR="00F66FC0" w:rsidRPr="006C3CF4" w:rsidRDefault="00F66FC0" w:rsidP="00144B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2" w:type="dxa"/>
            <w:gridSpan w:val="6"/>
            <w:shd w:val="clear" w:color="auto" w:fill="FFFFFF" w:themeFill="background1"/>
          </w:tcPr>
          <w:p w:rsidR="00822717" w:rsidRPr="00692F36" w:rsidRDefault="00822717" w:rsidP="008227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Genel İşletme Dersinin İçeriği İşletmeleri Tanımak Çeşitli Faktörlere Göre Sınıflandırılmalarını Öğrenmek, İşletme Fonksiyonları Hakkında Bilgi Sahibi Olmaktır.</w:t>
            </w:r>
          </w:p>
        </w:tc>
      </w:tr>
      <w:tr w:rsidR="00F66FC0" w:rsidRPr="006C3CF4" w:rsidTr="00692F36">
        <w:trPr>
          <w:trHeight w:val="457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Haftalar</w:t>
            </w:r>
          </w:p>
        </w:tc>
        <w:tc>
          <w:tcPr>
            <w:tcW w:w="7969" w:type="dxa"/>
            <w:gridSpan w:val="8"/>
            <w:vAlign w:val="center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Konular</w:t>
            </w:r>
          </w:p>
        </w:tc>
      </w:tr>
      <w:tr w:rsidR="00F66FC0" w:rsidRPr="006C3CF4" w:rsidTr="00692F36">
        <w:trPr>
          <w:trHeight w:val="243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Bilimi ve İşletmenin Tanımı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İle İlişkili Temel Kavramlar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İşletmenin Diğer Bilim Dalları ile İlişkisi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ve Çevre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Türleri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Türleri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</w:t>
            </w:r>
            <w:r w:rsidR="00692F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ınav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İşletmelerin Kuruluşu ve Fizibilite Çalışmaları</w:t>
            </w:r>
          </w:p>
        </w:tc>
      </w:tr>
      <w:tr w:rsidR="00F66FC0" w:rsidRPr="006C3CF4" w:rsidTr="00692F36">
        <w:trPr>
          <w:trHeight w:val="274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İşletmenin İşlevleri: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Yönetim İşlevi</w:t>
            </w:r>
          </w:p>
        </w:tc>
      </w:tr>
      <w:tr w:rsidR="00F66FC0" w:rsidRPr="006C3CF4" w:rsidTr="00692F36">
        <w:trPr>
          <w:trHeight w:val="70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Üretim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Pazarlama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Finans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İnsan Kaynakları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İşletmeler ve Sosyal Sorumluluk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66FC0" w:rsidRPr="006C3CF4" w:rsidTr="00692F36">
        <w:trPr>
          <w:trHeight w:val="467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İşletme ile ilgili temel kavramları özümseyerek tanımlayabilir, işletmenin fonksiyonlarını ve bu fonksiyonların ilkelerini açıklayarak birbirleri ile olan ilişkisini açıklayabilir, elde edilen teorik kazanımlar doğrultusunda işletmenin kuruluş aşamasındaki fizibilite çalışmalarını yönetebilir</w:t>
            </w:r>
            <w:r>
              <w:rPr>
                <w:sz w:val="20"/>
                <w:szCs w:val="20"/>
              </w:rPr>
              <w:t>.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Kaynaklar</w:t>
            </w:r>
          </w:p>
        </w:tc>
      </w:tr>
      <w:tr w:rsidR="00F66FC0" w:rsidRPr="006C3CF4" w:rsidTr="00692F36">
        <w:trPr>
          <w:trHeight w:val="509"/>
        </w:trPr>
        <w:tc>
          <w:tcPr>
            <w:tcW w:w="9178" w:type="dxa"/>
            <w:gridSpan w:val="9"/>
          </w:tcPr>
          <w:p w:rsidR="00F66FC0" w:rsidRPr="00685FFE" w:rsidRDefault="00F66FC0" w:rsidP="00E778BB">
            <w:pPr>
              <w:pStyle w:val="Balk6"/>
              <w:spacing w:before="0" w:beforeAutospacing="0" w:after="0" w:afterAutospacing="0"/>
              <w:jc w:val="both"/>
              <w:rPr>
                <w:b w:val="0"/>
                <w:sz w:val="20"/>
                <w:szCs w:val="20"/>
              </w:rPr>
            </w:pPr>
            <w:r w:rsidRPr="00685FFE">
              <w:rPr>
                <w:b w:val="0"/>
                <w:sz w:val="20"/>
                <w:szCs w:val="20"/>
              </w:rPr>
              <w:t xml:space="preserve">Mucuk, </w:t>
            </w:r>
            <w:r>
              <w:rPr>
                <w:b w:val="0"/>
                <w:sz w:val="20"/>
                <w:szCs w:val="20"/>
              </w:rPr>
              <w:t xml:space="preserve">İ. (2016). </w:t>
            </w:r>
            <w:r w:rsidRPr="007B579D">
              <w:rPr>
                <w:b w:val="0"/>
                <w:i/>
                <w:sz w:val="20"/>
                <w:szCs w:val="20"/>
              </w:rPr>
              <w:t>Modern İşletmecilik</w:t>
            </w:r>
            <w:r>
              <w:rPr>
                <w:b w:val="0"/>
                <w:sz w:val="20"/>
                <w:szCs w:val="20"/>
              </w:rPr>
              <w:t xml:space="preserve">. </w:t>
            </w:r>
            <w:r w:rsidRPr="00685FFE">
              <w:rPr>
                <w:b w:val="0"/>
                <w:sz w:val="20"/>
                <w:szCs w:val="20"/>
              </w:rPr>
              <w:t>Ankara</w:t>
            </w:r>
            <w:r>
              <w:rPr>
                <w:b w:val="0"/>
                <w:sz w:val="20"/>
                <w:szCs w:val="20"/>
              </w:rPr>
              <w:t>: Türkmen Kitapevi.</w:t>
            </w:r>
          </w:p>
          <w:p w:rsidR="00F66FC0" w:rsidRPr="00512306" w:rsidRDefault="00F66FC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Sabuncuoğlu, Z. </w:t>
            </w:r>
            <w:proofErr w:type="gramStart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ve  </w:t>
            </w:r>
            <w:proofErr w:type="spellStart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Tokol</w:t>
            </w:r>
            <w:proofErr w:type="spellEnd"/>
            <w:proofErr w:type="gramEnd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, T. (2004). </w:t>
            </w:r>
            <w:r w:rsidRPr="00512306">
              <w:rPr>
                <w:rFonts w:ascii="Times New Roman" w:hAnsi="Times New Roman" w:cs="Times New Roman"/>
                <w:i/>
                <w:sz w:val="20"/>
                <w:szCs w:val="20"/>
              </w:rPr>
              <w:t>İşletme</w:t>
            </w: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. Bursa: Ezgi Kitabevi.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Değerlendirme Sistemi</w:t>
            </w:r>
          </w:p>
        </w:tc>
      </w:tr>
      <w:tr w:rsidR="00F66FC0" w:rsidRPr="006C3CF4" w:rsidTr="00692F36">
        <w:trPr>
          <w:trHeight w:val="380"/>
        </w:trPr>
        <w:tc>
          <w:tcPr>
            <w:tcW w:w="9178" w:type="dxa"/>
            <w:gridSpan w:val="9"/>
          </w:tcPr>
          <w:p w:rsidR="00F66FC0" w:rsidRPr="00692F36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2F36">
              <w:rPr>
                <w:rStyle w:val="Gl"/>
                <w:rFonts w:ascii="Times New Roman" w:hAnsi="Times New Roman"/>
                <w:sz w:val="20"/>
                <w:szCs w:val="20"/>
              </w:rPr>
              <w:t xml:space="preserve">Ara sınav: </w:t>
            </w:r>
            <w:proofErr w:type="gramStart"/>
            <w:r w:rsidRPr="00692F36">
              <w:rPr>
                <w:rStyle w:val="Gl"/>
                <w:rFonts w:ascii="Times New Roman" w:hAnsi="Times New Roman"/>
                <w:sz w:val="20"/>
                <w:szCs w:val="20"/>
              </w:rPr>
              <w:t>% 40</w:t>
            </w:r>
            <w:proofErr w:type="gramEnd"/>
            <w:r w:rsidRPr="00692F36">
              <w:rPr>
                <w:rStyle w:val="Gl"/>
                <w:rFonts w:ascii="Times New Roman" w:hAnsi="Times New Roman"/>
                <w:sz w:val="20"/>
                <w:szCs w:val="20"/>
              </w:rPr>
              <w:t xml:space="preserve">        Final: % 60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E521A0" w:rsidRPr="006C3CF4" w:rsidRDefault="00E521A0" w:rsidP="0024538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8"/>
        <w:gridCol w:w="722"/>
        <w:gridCol w:w="567"/>
        <w:gridCol w:w="567"/>
        <w:gridCol w:w="567"/>
        <w:gridCol w:w="567"/>
        <w:gridCol w:w="567"/>
        <w:gridCol w:w="395"/>
        <w:gridCol w:w="171"/>
        <w:gridCol w:w="567"/>
        <w:gridCol w:w="567"/>
        <w:gridCol w:w="365"/>
        <w:gridCol w:w="201"/>
        <w:gridCol w:w="567"/>
        <w:gridCol w:w="567"/>
        <w:gridCol w:w="171"/>
        <w:gridCol w:w="396"/>
        <w:gridCol w:w="567"/>
        <w:gridCol w:w="567"/>
      </w:tblGrid>
      <w:tr w:rsidR="004A6418" w:rsidRPr="006C3CF4" w:rsidTr="00756061">
        <w:trPr>
          <w:trHeight w:val="20"/>
        </w:trPr>
        <w:tc>
          <w:tcPr>
            <w:tcW w:w="0" w:type="auto"/>
            <w:gridSpan w:val="19"/>
            <w:vAlign w:val="center"/>
          </w:tcPr>
          <w:p w:rsidR="004A6418" w:rsidRPr="006C3CF4" w:rsidRDefault="004A6418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A6418" w:rsidRPr="006C3CF4" w:rsidRDefault="004A6418" w:rsidP="00E778B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ÖĞRENİM KAZANIMLARI İLİŞKİSİ TABLOSU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8" w:type="dxa"/>
            <w:gridSpan w:val="2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E778BB">
        <w:trPr>
          <w:trHeight w:val="312"/>
        </w:trPr>
        <w:tc>
          <w:tcPr>
            <w:tcW w:w="0" w:type="auto"/>
            <w:gridSpan w:val="19"/>
            <w:vAlign w:val="center"/>
          </w:tcPr>
          <w:p w:rsidR="00245380" w:rsidRPr="006C3CF4" w:rsidRDefault="00245380" w:rsidP="00E778B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ÖK: Öğrenme Kazanımları 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PÇ: Program Çıktıları</w:t>
            </w:r>
          </w:p>
        </w:tc>
      </w:tr>
      <w:tr w:rsidR="00245380" w:rsidRPr="006C3CF4" w:rsidTr="00756061">
        <w:trPr>
          <w:trHeight w:val="312"/>
        </w:trPr>
        <w:tc>
          <w:tcPr>
            <w:tcW w:w="1527" w:type="dxa"/>
            <w:gridSpan w:val="2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153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167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1509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51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Çok Yüksek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Pr="006C3CF4" w:rsidRDefault="00245380" w:rsidP="00245380">
      <w:pPr>
        <w:tabs>
          <w:tab w:val="left" w:pos="3306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C3CF4">
        <w:rPr>
          <w:rFonts w:ascii="Times New Roman" w:hAnsi="Times New Roman" w:cs="Times New Roman"/>
          <w:b/>
          <w:bCs/>
          <w:sz w:val="20"/>
          <w:szCs w:val="20"/>
        </w:rPr>
        <w:t>Program Çıktıları ve İlgili Dersin İlişkisi</w:t>
      </w:r>
    </w:p>
    <w:tbl>
      <w:tblPr>
        <w:tblW w:w="928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3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245380" w:rsidRPr="006C3CF4" w:rsidTr="00756061">
        <w:trPr>
          <w:trHeight w:val="740"/>
        </w:trPr>
        <w:tc>
          <w:tcPr>
            <w:tcW w:w="2143" w:type="dxa"/>
          </w:tcPr>
          <w:p w:rsidR="00245380" w:rsidRPr="006C3CF4" w:rsidRDefault="00245380" w:rsidP="00E778B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</w:t>
            </w:r>
            <w:r w:rsidR="007560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PÇ15</w:t>
            </w:r>
          </w:p>
        </w:tc>
      </w:tr>
      <w:tr w:rsidR="00245380" w:rsidRPr="006C3CF4" w:rsidTr="00756061">
        <w:trPr>
          <w:trHeight w:val="353"/>
        </w:trPr>
        <w:tc>
          <w:tcPr>
            <w:tcW w:w="2143" w:type="dxa"/>
            <w:vAlign w:val="center"/>
          </w:tcPr>
          <w:p w:rsidR="00245380" w:rsidRPr="006C3CF4" w:rsidRDefault="00245380" w:rsidP="00E778B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 xml:space="preserve"> İşletme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EB3996" w:rsidRDefault="00EB3996"/>
    <w:sectPr w:rsidR="00EB3996" w:rsidSect="00C93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A7A5A"/>
    <w:multiLevelType w:val="hybridMultilevel"/>
    <w:tmpl w:val="780E2A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2B"/>
    <w:rsid w:val="00245380"/>
    <w:rsid w:val="00310F2B"/>
    <w:rsid w:val="004A6418"/>
    <w:rsid w:val="006438A2"/>
    <w:rsid w:val="00692F36"/>
    <w:rsid w:val="00756061"/>
    <w:rsid w:val="00822717"/>
    <w:rsid w:val="00B70D3B"/>
    <w:rsid w:val="00C36703"/>
    <w:rsid w:val="00C9332A"/>
    <w:rsid w:val="00E521A0"/>
    <w:rsid w:val="00EB3996"/>
    <w:rsid w:val="00F6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E53EF"/>
  <w15:docId w15:val="{A2D5B7E6-BC59-45CF-A362-8A909D6A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5380"/>
    <w:pPr>
      <w:spacing w:after="200" w:line="276" w:lineRule="auto"/>
    </w:pPr>
    <w:rPr>
      <w:rFonts w:ascii="Calibri" w:eastAsia="Times New Roman" w:hAnsi="Calibri" w:cs="Calibri"/>
    </w:rPr>
  </w:style>
  <w:style w:type="paragraph" w:styleId="Balk6">
    <w:name w:val="heading 6"/>
    <w:basedOn w:val="Normal"/>
    <w:link w:val="Balk6Char"/>
    <w:qFormat/>
    <w:rsid w:val="00245380"/>
    <w:pPr>
      <w:spacing w:before="100" w:beforeAutospacing="1" w:after="100" w:afterAutospacing="1" w:line="240" w:lineRule="auto"/>
      <w:outlineLvl w:val="5"/>
    </w:pPr>
    <w:rPr>
      <w:rFonts w:ascii="Times New Roman" w:hAnsi="Times New Roman" w:cs="Times New Roman"/>
      <w:b/>
      <w:bCs/>
      <w:sz w:val="15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245380"/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styleId="Gl">
    <w:name w:val="Strong"/>
    <w:uiPriority w:val="99"/>
    <w:qFormat/>
    <w:rsid w:val="00245380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245380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92F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2F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2F36"/>
    <w:rPr>
      <w:rFonts w:ascii="Calibri" w:eastAsia="Times New Roman" w:hAnsi="Calibri" w:cs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2F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2F36"/>
    <w:rPr>
      <w:rFonts w:ascii="Calibri" w:eastAsia="Times New Roman" w:hAnsi="Calibri" w:cs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F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Turuncu Kırmızı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55407-1DCE-4053-939C-C458C6B3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Kamu Yönetimi Örgün</vt:lpstr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İşletme</dc:title>
  <dc:subject/>
  <dc:creator>Arş. Gör. Ali Burak AKSUNGUR</dc:creator>
  <cp:keywords/>
  <dc:description/>
  <cp:lastModifiedBy>Arş. Gör. Ali Burak AKSUNGUR</cp:lastModifiedBy>
  <cp:revision>10</cp:revision>
  <dcterms:created xsi:type="dcterms:W3CDTF">2018-08-01T13:25:00Z</dcterms:created>
  <dcterms:modified xsi:type="dcterms:W3CDTF">2018-10-10T21:58:00Z</dcterms:modified>
</cp:coreProperties>
</file>